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6DD6F" w14:textId="77777777" w:rsidR="00955A04" w:rsidRDefault="00955A04">
      <w:pPr>
        <w:jc w:val="center"/>
        <w:rPr>
          <w:b/>
          <w:color w:val="000000"/>
          <w:sz w:val="12"/>
        </w:rPr>
      </w:pPr>
    </w:p>
    <w:p w14:paraId="04A9BE33" w14:textId="77777777" w:rsidR="00955A04" w:rsidRDefault="00000000">
      <w:pPr>
        <w:jc w:val="center"/>
      </w:pPr>
      <w:r>
        <w:rPr>
          <w:noProof/>
          <w:szCs w:val="28"/>
        </w:rPr>
        <w:drawing>
          <wp:inline distT="0" distB="0" distL="0" distR="0" wp14:anchorId="0CAA2407" wp14:editId="7634C5EE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259F4" w14:textId="77777777" w:rsidR="00955A04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271E505" w14:textId="77777777" w:rsidR="00955A04" w:rsidRDefault="00955A04">
      <w:pPr>
        <w:jc w:val="center"/>
        <w:rPr>
          <w:color w:val="000000"/>
        </w:rPr>
      </w:pPr>
    </w:p>
    <w:p w14:paraId="566BC290" w14:textId="77777777" w:rsidR="00955A04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7F13EEAB" w14:textId="77777777" w:rsidR="00955A04" w:rsidRDefault="00955A04">
      <w:pPr>
        <w:rPr>
          <w:color w:val="000000"/>
        </w:rPr>
      </w:pPr>
    </w:p>
    <w:p w14:paraId="3AB80697" w14:textId="77777777" w:rsidR="00955A04" w:rsidRDefault="0000000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40E19B0F" w14:textId="77777777" w:rsidR="00955A04" w:rsidRDefault="00955A04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955A04" w14:paraId="4C5588DC" w14:textId="77777777">
        <w:tc>
          <w:tcPr>
            <w:tcW w:w="3436" w:type="dxa"/>
          </w:tcPr>
          <w:p w14:paraId="2A065DE0" w14:textId="77777777" w:rsidR="00955A04" w:rsidRDefault="00000000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 июня 2024 года</w:t>
            </w:r>
          </w:p>
        </w:tc>
        <w:tc>
          <w:tcPr>
            <w:tcW w:w="3107" w:type="dxa"/>
          </w:tcPr>
          <w:p w14:paraId="514C2288" w14:textId="77777777" w:rsidR="00955A04" w:rsidRDefault="00955A04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70D5922C" w14:textId="77777777" w:rsidR="00955A04" w:rsidRDefault="00000000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47-1</w:t>
            </w:r>
          </w:p>
        </w:tc>
      </w:tr>
    </w:tbl>
    <w:p w14:paraId="087048E6" w14:textId="77777777" w:rsidR="00955A04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56A96563" w14:textId="77777777" w:rsidR="00955A04" w:rsidRDefault="00955A04">
      <w:pPr>
        <w:jc w:val="center"/>
        <w:rPr>
          <w:b/>
          <w:bCs/>
          <w:sz w:val="28"/>
          <w:szCs w:val="28"/>
        </w:rPr>
      </w:pPr>
    </w:p>
    <w:p w14:paraId="3BA36BE5" w14:textId="77777777" w:rsidR="00955A04" w:rsidRDefault="0000000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приостановлении полномочий члена Территориальной избирательной комиссии № 63 с правом решающего голоса</w:t>
      </w:r>
    </w:p>
    <w:p w14:paraId="076EFD5F" w14:textId="77777777" w:rsidR="00955A04" w:rsidRDefault="00955A04">
      <w:pPr>
        <w:jc w:val="center"/>
        <w:rPr>
          <w:sz w:val="28"/>
          <w:szCs w:val="28"/>
        </w:rPr>
      </w:pPr>
    </w:p>
    <w:p w14:paraId="47FADC6F" w14:textId="77777777" w:rsidR="00955A04" w:rsidRDefault="00000000">
      <w:pPr>
        <w:ind w:leftChars="7" w:left="17" w:firstLineChars="337" w:firstLine="944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личного заявления члена Территориальной избирательной комиссии № 63 с правом решающего голоса (далее – ТИК № 63) Чернова Олега Владимировича, а также в соответствии с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подпунктом «к» пункта 1 и пунктом 7 статьи 29 Федерального закона от 12.06.2002 № 67-ФЗ «Об основных гарантиях избирательных прав и права на участие в референдуме граждан Российской Федерации» ТИК № 63 </w:t>
      </w:r>
      <w:r>
        <w:rPr>
          <w:b/>
          <w:sz w:val="28"/>
          <w:szCs w:val="28"/>
        </w:rPr>
        <w:t>р е ш и л а</w:t>
      </w:r>
      <w:r>
        <w:rPr>
          <w:sz w:val="28"/>
          <w:szCs w:val="28"/>
        </w:rPr>
        <w:t xml:space="preserve">: </w:t>
      </w:r>
    </w:p>
    <w:p w14:paraId="7DE76DA1" w14:textId="77777777" w:rsidR="00955A04" w:rsidRDefault="00000000">
      <w:pPr>
        <w:pStyle w:val="aa"/>
        <w:numPr>
          <w:ilvl w:val="0"/>
          <w:numId w:val="1"/>
        </w:numPr>
        <w:ind w:left="0" w:right="-5" w:firstLine="709"/>
        <w:jc w:val="both"/>
        <w:rPr>
          <w:sz w:val="28"/>
          <w:szCs w:val="28"/>
        </w:rPr>
      </w:pPr>
      <w:r>
        <w:rPr>
          <w:color w:val="000000"/>
          <w:sz w:val="30"/>
          <w:szCs w:val="30"/>
          <w:shd w:val="clear" w:color="auto" w:fill="FFFFFF"/>
        </w:rPr>
        <w:t>Приостановить полномочия</w:t>
      </w:r>
      <w:r>
        <w:rPr>
          <w:sz w:val="28"/>
          <w:szCs w:val="28"/>
        </w:rPr>
        <w:t xml:space="preserve"> члена ТИК № 63 с правом решающего голоса Чернова Олега Владимировича.         </w:t>
      </w:r>
    </w:p>
    <w:p w14:paraId="3265BB7D" w14:textId="77777777" w:rsidR="00955A04" w:rsidRDefault="00000000">
      <w:pPr>
        <w:pStyle w:val="aa"/>
        <w:numPr>
          <w:ilvl w:val="0"/>
          <w:numId w:val="1"/>
        </w:numPr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Поручить заместителю председателя ТИК № 63 Андреевой Анастасии Юрьевне исполнение обязанностей председателя ТИК № 63           в течение срока приостановления его полномочий.</w:t>
      </w:r>
    </w:p>
    <w:p w14:paraId="03D689F3" w14:textId="77777777" w:rsidR="00955A04" w:rsidRDefault="00000000">
      <w:pPr>
        <w:pStyle w:val="aa"/>
        <w:numPr>
          <w:ilvl w:val="0"/>
          <w:numId w:val="1"/>
        </w:numPr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Санкт-</w:t>
      </w:r>
      <w:proofErr w:type="gramStart"/>
      <w:r>
        <w:rPr>
          <w:sz w:val="28"/>
          <w:szCs w:val="28"/>
        </w:rPr>
        <w:t>Петербургскую  избирательную</w:t>
      </w:r>
      <w:proofErr w:type="gramEnd"/>
      <w:r>
        <w:rPr>
          <w:sz w:val="28"/>
          <w:szCs w:val="28"/>
        </w:rPr>
        <w:t xml:space="preserve"> комиссию.</w:t>
      </w:r>
    </w:p>
    <w:p w14:paraId="5876D318" w14:textId="77777777" w:rsidR="00955A04" w:rsidRDefault="00000000">
      <w:pPr>
        <w:pStyle w:val="aa"/>
        <w:numPr>
          <w:ilvl w:val="0"/>
          <w:numId w:val="1"/>
        </w:numPr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на официальном сайте ТИК № 63                        в информационно-телекоммуникационной сети «Интернет».</w:t>
      </w:r>
    </w:p>
    <w:p w14:paraId="618D12D0" w14:textId="77777777" w:rsidR="00955A04" w:rsidRDefault="00000000">
      <w:pPr>
        <w:pStyle w:val="aa"/>
        <w:numPr>
          <w:ilvl w:val="0"/>
          <w:numId w:val="1"/>
        </w:numPr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решения возложить на заместителя председателя ТИК № 63.</w:t>
      </w:r>
    </w:p>
    <w:p w14:paraId="7C17A042" w14:textId="77777777" w:rsidR="00955A04" w:rsidRDefault="00955A04">
      <w:pPr>
        <w:pStyle w:val="aa"/>
        <w:ind w:left="709" w:right="282"/>
        <w:jc w:val="both"/>
        <w:rPr>
          <w:sz w:val="28"/>
          <w:szCs w:val="28"/>
        </w:rPr>
      </w:pPr>
    </w:p>
    <w:p w14:paraId="316BF6FE" w14:textId="77777777" w:rsidR="00955A04" w:rsidRDefault="00955A04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955A04" w14:paraId="40CCF876" w14:textId="77777777">
        <w:tc>
          <w:tcPr>
            <w:tcW w:w="4536" w:type="dxa"/>
          </w:tcPr>
          <w:p w14:paraId="15EF4139" w14:textId="77777777" w:rsidR="00955A04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председателя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  <w:p w14:paraId="16A5DE1C" w14:textId="77777777" w:rsidR="00955A04" w:rsidRDefault="00955A04">
            <w:pPr>
              <w:widowContro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18" w:type="dxa"/>
          </w:tcPr>
          <w:p w14:paraId="744686B3" w14:textId="77777777" w:rsidR="00955A04" w:rsidRDefault="00955A04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50AA7983" w14:textId="77777777" w:rsidR="00955A04" w:rsidRDefault="00000000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А.Ю.Андреева</w:t>
            </w:r>
            <w:proofErr w:type="spellEnd"/>
          </w:p>
          <w:p w14:paraId="3704736D" w14:textId="77777777" w:rsidR="00955A04" w:rsidRDefault="00955A04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955A04" w14:paraId="5A010572" w14:textId="77777777">
        <w:tc>
          <w:tcPr>
            <w:tcW w:w="4536" w:type="dxa"/>
          </w:tcPr>
          <w:p w14:paraId="126494DF" w14:textId="77777777" w:rsidR="00955A04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37AFE5DC" w14:textId="77777777" w:rsidR="00955A04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72120142" w14:textId="77777777" w:rsidR="00955A04" w:rsidRDefault="00955A04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37C74719" w14:textId="77777777" w:rsidR="00955A04" w:rsidRDefault="00000000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72FF6950" w14:textId="77777777" w:rsidR="00955A04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  <w:p w14:paraId="4B781D18" w14:textId="77777777" w:rsidR="00955A04" w:rsidRDefault="00955A04">
            <w:pPr>
              <w:widowControl w:val="0"/>
              <w:rPr>
                <w:rFonts w:eastAsia="Calibri"/>
                <w:sz w:val="28"/>
                <w:szCs w:val="28"/>
              </w:rPr>
            </w:pPr>
          </w:p>
        </w:tc>
      </w:tr>
    </w:tbl>
    <w:p w14:paraId="743ADD8C" w14:textId="77777777" w:rsidR="00955A04" w:rsidRDefault="00955A04">
      <w:pPr>
        <w:spacing w:before="100" w:beforeAutospacing="1" w:after="100" w:afterAutospacing="1"/>
        <w:jc w:val="right"/>
      </w:pPr>
    </w:p>
    <w:p w14:paraId="11523CB9" w14:textId="77777777" w:rsidR="00955A04" w:rsidRDefault="00955A04">
      <w:pPr>
        <w:spacing w:before="100" w:beforeAutospacing="1" w:after="100" w:afterAutospacing="1"/>
        <w:jc w:val="right"/>
      </w:pPr>
    </w:p>
    <w:p w14:paraId="1AF0383C" w14:textId="77777777" w:rsidR="00955A04" w:rsidRDefault="00955A04">
      <w:pPr>
        <w:spacing w:before="100" w:beforeAutospacing="1" w:after="100" w:afterAutospacing="1"/>
        <w:jc w:val="right"/>
      </w:pPr>
    </w:p>
    <w:sectPr w:rsidR="00955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626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1E"/>
    <w:rsid w:val="00005F4F"/>
    <w:rsid w:val="000155FD"/>
    <w:rsid w:val="00032D95"/>
    <w:rsid w:val="000356BD"/>
    <w:rsid w:val="000A5FE2"/>
    <w:rsid w:val="000A7E03"/>
    <w:rsid w:val="000D4019"/>
    <w:rsid w:val="00126D3D"/>
    <w:rsid w:val="00153028"/>
    <w:rsid w:val="00171886"/>
    <w:rsid w:val="001C7237"/>
    <w:rsid w:val="001D3420"/>
    <w:rsid w:val="00204E23"/>
    <w:rsid w:val="002241F3"/>
    <w:rsid w:val="002527E8"/>
    <w:rsid w:val="002C4CC8"/>
    <w:rsid w:val="002D2C3E"/>
    <w:rsid w:val="003164AC"/>
    <w:rsid w:val="0036585F"/>
    <w:rsid w:val="00387F74"/>
    <w:rsid w:val="003A5F55"/>
    <w:rsid w:val="003E17EC"/>
    <w:rsid w:val="0041072B"/>
    <w:rsid w:val="004155CE"/>
    <w:rsid w:val="00425E94"/>
    <w:rsid w:val="00474E6A"/>
    <w:rsid w:val="004916BA"/>
    <w:rsid w:val="004F0972"/>
    <w:rsid w:val="00510492"/>
    <w:rsid w:val="00687399"/>
    <w:rsid w:val="00691DCA"/>
    <w:rsid w:val="007133FC"/>
    <w:rsid w:val="00790541"/>
    <w:rsid w:val="00801E9B"/>
    <w:rsid w:val="008172BA"/>
    <w:rsid w:val="008504FB"/>
    <w:rsid w:val="008E3661"/>
    <w:rsid w:val="009461D4"/>
    <w:rsid w:val="00955A04"/>
    <w:rsid w:val="009A298B"/>
    <w:rsid w:val="009A505A"/>
    <w:rsid w:val="009C5C1E"/>
    <w:rsid w:val="00A32227"/>
    <w:rsid w:val="00AE055B"/>
    <w:rsid w:val="00B013EB"/>
    <w:rsid w:val="00B1235F"/>
    <w:rsid w:val="00B6036B"/>
    <w:rsid w:val="00B9397A"/>
    <w:rsid w:val="00BC0EF7"/>
    <w:rsid w:val="00BD09B5"/>
    <w:rsid w:val="00C76737"/>
    <w:rsid w:val="00CE33BB"/>
    <w:rsid w:val="00CF10B3"/>
    <w:rsid w:val="00D2353A"/>
    <w:rsid w:val="00D92FDD"/>
    <w:rsid w:val="00E51C8F"/>
    <w:rsid w:val="00E52DD9"/>
    <w:rsid w:val="00E54A98"/>
    <w:rsid w:val="00EC703C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15105C0A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32151"/>
  <w15:docId w15:val="{FFCBD0BF-AB2E-4E41-92A2-B72CD772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4DD05-F7C5-4B26-B3E0-D77697EAF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1230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2</cp:revision>
  <cp:lastPrinted>2024-06-03T14:12:00Z</cp:lastPrinted>
  <dcterms:created xsi:type="dcterms:W3CDTF">2024-06-04T10:18:00Z</dcterms:created>
  <dcterms:modified xsi:type="dcterms:W3CDTF">2024-06-04T10:18:00Z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F9120C3FD7AD42D086854AAB5D814509_13</vt:lpwstr>
  </property>
</Properties>
</file>